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76AA" w14:textId="29B40099" w:rsidR="00376120" w:rsidRDefault="00042C12">
      <w:r>
        <w:t xml:space="preserve">COMMUNICATION FORMATION YARIS NG RCI </w:t>
      </w:r>
    </w:p>
    <w:p w14:paraId="7987C432" w14:textId="687EB177" w:rsidR="00042C12" w:rsidRDefault="00042C12"/>
    <w:p w14:paraId="20EF4B25"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Cher Monsieur,</w:t>
      </w:r>
    </w:p>
    <w:p w14:paraId="17229BE4"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25C33E51"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Je crois que nous nous sommes déjà rencontrés lors d’évènements sur la sécurité maritime. Je suis donc en charge de la communication du projet GoGIN.</w:t>
      </w:r>
    </w:p>
    <w:p w14:paraId="4E3A5DA6"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30279A4C"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Je souhaite voir avec vous comment promouvoir ensemble la formation à YARIS qui démarre aujourd’hui à Abidjan.</w:t>
      </w:r>
    </w:p>
    <w:p w14:paraId="7A572C26"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7D45A623"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Voici les points que je vois :</w:t>
      </w:r>
    </w:p>
    <w:p w14:paraId="74038220"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b/>
          <w:bCs/>
          <w:color w:val="222222"/>
          <w:sz w:val="24"/>
          <w:szCs w:val="24"/>
          <w:lang w:val="fr-FR"/>
        </w:rPr>
        <w:t>1 - Promotion sur les réseaux sociaux</w:t>
      </w:r>
      <w:r w:rsidRPr="00042C12">
        <w:rPr>
          <w:rFonts w:ascii="Arial" w:eastAsia="Times New Roman" w:hAnsi="Arial" w:cs="Arial"/>
          <w:color w:val="222222"/>
          <w:sz w:val="24"/>
          <w:szCs w:val="24"/>
          <w:lang w:val="fr-FR"/>
        </w:rPr>
        <w:t xml:space="preserve"> : le SEPCIM et GoGIN publient sur Twitter et LinkedIn et nous pouvons donc facilement nous citer mutuellement. Pour le message principal, je vous enverrai une proposition demain une fois la formation démarrée. Les formateurs devraient m’envoyer des photos régulièrement, que je peux partager avec la personne en charge de la communication au SEPCIM. Je prévois de publier au moins deux </w:t>
      </w:r>
      <w:proofErr w:type="spellStart"/>
      <w:r w:rsidRPr="00042C12">
        <w:rPr>
          <w:rFonts w:ascii="Arial" w:eastAsia="Times New Roman" w:hAnsi="Arial" w:cs="Arial"/>
          <w:color w:val="222222"/>
          <w:sz w:val="24"/>
          <w:szCs w:val="24"/>
          <w:lang w:val="fr-FR"/>
        </w:rPr>
        <w:t>posts</w:t>
      </w:r>
      <w:proofErr w:type="spellEnd"/>
      <w:r w:rsidRPr="00042C12">
        <w:rPr>
          <w:rFonts w:ascii="Arial" w:eastAsia="Times New Roman" w:hAnsi="Arial" w:cs="Arial"/>
          <w:color w:val="222222"/>
          <w:sz w:val="24"/>
          <w:szCs w:val="24"/>
          <w:lang w:val="fr-FR"/>
        </w:rPr>
        <w:t xml:space="preserve"> pendant la formation, l’un cette semaine et l’autre la semaine prochaine.</w:t>
      </w:r>
    </w:p>
    <w:p w14:paraId="45A3F7BE"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3E640013"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b/>
          <w:bCs/>
          <w:color w:val="222222"/>
          <w:sz w:val="24"/>
          <w:szCs w:val="24"/>
          <w:lang w:val="fr-FR"/>
        </w:rPr>
        <w:t>2 –</w:t>
      </w:r>
      <w:r w:rsidRPr="00042C12">
        <w:rPr>
          <w:rFonts w:ascii="Arial" w:eastAsia="Times New Roman" w:hAnsi="Arial" w:cs="Arial"/>
          <w:color w:val="222222"/>
          <w:sz w:val="24"/>
          <w:szCs w:val="24"/>
          <w:lang w:val="fr-FR"/>
        </w:rPr>
        <w:t> </w:t>
      </w:r>
      <w:r w:rsidRPr="00042C12">
        <w:rPr>
          <w:rFonts w:ascii="Arial" w:eastAsia="Times New Roman" w:hAnsi="Arial" w:cs="Arial"/>
          <w:b/>
          <w:bCs/>
          <w:color w:val="222222"/>
          <w:sz w:val="24"/>
          <w:szCs w:val="24"/>
          <w:lang w:val="fr-FR"/>
        </w:rPr>
        <w:t>Elaboration des certificats de participation </w:t>
      </w:r>
      <w:r w:rsidRPr="00042C12">
        <w:rPr>
          <w:rFonts w:ascii="Arial" w:eastAsia="Times New Roman" w:hAnsi="Arial" w:cs="Arial"/>
          <w:color w:val="222222"/>
          <w:sz w:val="24"/>
          <w:szCs w:val="24"/>
          <w:lang w:val="fr-FR"/>
        </w:rPr>
        <w:t>: je vais préparer la maquette, j’y insérerais le logo du SEPCIM et je le ferai circuler pour validation cette semaine. Savez-vous qui signera le certificat pour le SEPCIM ?</w:t>
      </w:r>
    </w:p>
    <w:p w14:paraId="1D63C0C1"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16E67C84"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b/>
          <w:bCs/>
          <w:color w:val="222222"/>
          <w:sz w:val="24"/>
          <w:szCs w:val="24"/>
          <w:lang w:val="fr-FR"/>
        </w:rPr>
        <w:t>3- Cérémonie de clôture </w:t>
      </w:r>
    </w:p>
    <w:p w14:paraId="2343839C" w14:textId="77777777" w:rsidR="00042C12" w:rsidRPr="00042C12" w:rsidRDefault="00042C12" w:rsidP="00042C12">
      <w:pPr>
        <w:numPr>
          <w:ilvl w:val="0"/>
          <w:numId w:val="1"/>
        </w:numPr>
        <w:shd w:val="clear" w:color="auto" w:fill="FFFFFF"/>
        <w:spacing w:after="0" w:line="240" w:lineRule="auto"/>
        <w:rPr>
          <w:rFonts w:ascii="Calibri" w:eastAsia="Times New Roman" w:hAnsi="Calibri" w:cs="Calibri"/>
          <w:color w:val="222222"/>
          <w:lang w:val="fr-FR"/>
        </w:rPr>
      </w:pPr>
      <w:r w:rsidRPr="00042C12">
        <w:rPr>
          <w:rFonts w:ascii="Calibri" w:eastAsia="Times New Roman" w:hAnsi="Calibri" w:cs="Calibri"/>
          <w:color w:val="222222"/>
          <w:lang w:val="fr-FR"/>
        </w:rPr>
        <w:t>Pouvez-vous nous indiquer ce que le SEPCIM souhaite faire ? une simple cérémonie de remise des certificats ? une cérémonie avec invitation des responsables des administrations présentes à la formation ? avec quel niveau d’invités et de protocole ? une cérémonie avec médiatisation ?</w:t>
      </w:r>
    </w:p>
    <w:p w14:paraId="701CBF3A" w14:textId="77777777" w:rsidR="00042C12" w:rsidRPr="00042C12" w:rsidRDefault="00042C12" w:rsidP="00042C12">
      <w:pPr>
        <w:numPr>
          <w:ilvl w:val="0"/>
          <w:numId w:val="1"/>
        </w:numPr>
        <w:shd w:val="clear" w:color="auto" w:fill="FFFFFF"/>
        <w:spacing w:after="0" w:line="240" w:lineRule="auto"/>
        <w:rPr>
          <w:rFonts w:ascii="Calibri" w:eastAsia="Times New Roman" w:hAnsi="Calibri" w:cs="Calibri"/>
          <w:color w:val="222222"/>
          <w:lang w:val="fr-FR"/>
        </w:rPr>
      </w:pPr>
      <w:r w:rsidRPr="00042C12">
        <w:rPr>
          <w:rFonts w:ascii="Calibri" w:eastAsia="Times New Roman" w:hAnsi="Calibri" w:cs="Calibri"/>
          <w:color w:val="222222"/>
          <w:lang w:val="fr-FR"/>
        </w:rPr>
        <w:t>GoGIN peut intervenir en vous assistant sur la liste des invités (niveau UE, France et autres pays européens), sur la rédaction du communiqué de presse, sur la fourniture des éléments de discours, sur une participation au budget de la cérémonie (cocktail notamment). Du côté du SEPCIM, pourriez-vous nous indiquer quelle participation est envisagée.</w:t>
      </w:r>
    </w:p>
    <w:p w14:paraId="19E0FFD2" w14:textId="77777777" w:rsidR="00042C12" w:rsidRPr="00042C12" w:rsidRDefault="00042C12" w:rsidP="00042C12">
      <w:pPr>
        <w:numPr>
          <w:ilvl w:val="0"/>
          <w:numId w:val="1"/>
        </w:numPr>
        <w:shd w:val="clear" w:color="auto" w:fill="FFFFFF"/>
        <w:spacing w:after="0" w:line="240" w:lineRule="auto"/>
        <w:rPr>
          <w:rFonts w:ascii="Calibri" w:eastAsia="Times New Roman" w:hAnsi="Calibri" w:cs="Calibri"/>
          <w:color w:val="222222"/>
          <w:lang w:val="fr-FR"/>
        </w:rPr>
      </w:pPr>
      <w:r w:rsidRPr="00042C12">
        <w:rPr>
          <w:rFonts w:ascii="Calibri" w:eastAsia="Times New Roman" w:hAnsi="Calibri" w:cs="Calibri"/>
          <w:color w:val="222222"/>
          <w:lang w:val="fr-FR"/>
        </w:rPr>
        <w:t>Avec ces éléments de cadrage, nous pourrions démarrer la préparation ; pour faciliter les échanges, je suis joignable sur WhatsApp (+33 6 71 64 14 29).</w:t>
      </w:r>
    </w:p>
    <w:p w14:paraId="67C2D68E"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38ADF96D"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b/>
          <w:bCs/>
          <w:color w:val="222222"/>
          <w:sz w:val="24"/>
          <w:szCs w:val="24"/>
          <w:lang w:val="fr-FR"/>
        </w:rPr>
        <w:t>4- Précision sur Article / communiqué de presse</w:t>
      </w:r>
    </w:p>
    <w:p w14:paraId="05469D66"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Je pense qu’il serait bon de publier un communiqué de presse conjoint. Je pourrai vous soumettre une première version au plus tard lundi prochain. Est-ce que cela vous convient ? Avez-vous déjà une présentation résumée du SEPCIM et de l’AEM en Côte d’Ivoire ?</w:t>
      </w:r>
    </w:p>
    <w:p w14:paraId="0110FA85"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Ce communiqué servira de base ensuite pour publier un article sur le site Web de GoGIN.</w:t>
      </w:r>
    </w:p>
    <w:p w14:paraId="03677718"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33507EBB"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Je vous remercie par avance de votre réponse,</w:t>
      </w:r>
    </w:p>
    <w:p w14:paraId="321A94F3"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 </w:t>
      </w:r>
    </w:p>
    <w:p w14:paraId="40D0EDA1"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A très bientôt</w:t>
      </w:r>
    </w:p>
    <w:p w14:paraId="2A39164A"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lang w:val="fr-FR"/>
        </w:rPr>
      </w:pPr>
      <w:r w:rsidRPr="00042C12">
        <w:rPr>
          <w:rFonts w:ascii="Arial" w:eastAsia="Times New Roman" w:hAnsi="Arial" w:cs="Arial"/>
          <w:color w:val="222222"/>
          <w:sz w:val="24"/>
          <w:szCs w:val="24"/>
          <w:lang w:val="fr-FR"/>
        </w:rPr>
        <w:t>Bien à vous</w:t>
      </w:r>
    </w:p>
    <w:p w14:paraId="6B18DA1D" w14:textId="77777777" w:rsidR="00042C12" w:rsidRPr="00042C12" w:rsidRDefault="00042C12" w:rsidP="00042C12">
      <w:pPr>
        <w:shd w:val="clear" w:color="auto" w:fill="FFFFFF"/>
        <w:spacing w:after="0" w:line="240" w:lineRule="auto"/>
        <w:rPr>
          <w:rFonts w:ascii="Arial" w:eastAsia="Times New Roman" w:hAnsi="Arial" w:cs="Arial"/>
          <w:color w:val="222222"/>
          <w:sz w:val="24"/>
          <w:szCs w:val="24"/>
        </w:rPr>
      </w:pPr>
      <w:r w:rsidRPr="00042C12">
        <w:rPr>
          <w:rFonts w:ascii="Arial" w:eastAsia="Times New Roman" w:hAnsi="Arial" w:cs="Arial"/>
          <w:color w:val="222222"/>
          <w:sz w:val="24"/>
          <w:szCs w:val="24"/>
        </w:rPr>
        <w:t>Isabelle</w:t>
      </w:r>
    </w:p>
    <w:p w14:paraId="5F6B1372" w14:textId="4AF14335" w:rsidR="00042C12" w:rsidRDefault="00042C12"/>
    <w:p w14:paraId="22E159CE"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lastRenderedPageBreak/>
        <w:t>Bonjour Madame,</w:t>
      </w:r>
    </w:p>
    <w:p w14:paraId="3A3EFDA4"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1D955333"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Au nom de Monsieur Abroulaye Fofana, Secrétaire Permanent du Comité Interministériel de l'Action de l'Etat en Mer (SEPCIM), j'accuse bonne réception de votre e-mail, de son contenu et vous en remercie très sincèrement.</w:t>
      </w:r>
    </w:p>
    <w:p w14:paraId="04A57E1C"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5BE39C96"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Le SEPCIM remercie vivement GOGIN et Expertise France  pour avoir porté leur choix sur la Côte d'Ivoire comme premier pays  hôte pour la mise en place de l'initiative YARIS national, en vue du soutien au partage national d'informations pour une meilleure sécurité maritime.</w:t>
      </w:r>
    </w:p>
    <w:p w14:paraId="45FB0AF9"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4AE0BC30"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Aussi, m'a-t-il chargé d'approuver le principe des 4 points évoqués dans votre e-mail. Toutefois, notre procédure administrative ne pourra permettre au SEPCIM de contribuer valablement au budget des différents points évoqués, eu égard au  court délai d'exécution de cette feuille de route.</w:t>
      </w:r>
    </w:p>
    <w:p w14:paraId="2AA04D17"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62BA220D"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Ainsi, si ce contretemps ne perturbe en rien le projet de feuille de route, je vous expose ci-dessous nos réponses en aux différents points évoqués, sous réserve d'approbation par le SEPCIM, en copie de cet e-mail.</w:t>
      </w:r>
    </w:p>
    <w:p w14:paraId="19B93D7E"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7278CC68"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1. Promotion sur les réseaux sociaux: Le SEPCIM approuve la communication commune sur les réseaux sociaux, sous réserve que les éléments soient au préalable proposés au Chef du Service Communication du SEPCIM, Monsieur Anicet Dally (</w:t>
      </w:r>
      <w:proofErr w:type="spellStart"/>
      <w:r w:rsidRPr="00042C12">
        <w:rPr>
          <w:rFonts w:ascii="Verdana" w:eastAsia="Times New Roman" w:hAnsi="Verdana" w:cs="Times New Roman"/>
          <w:color w:val="222222"/>
          <w:sz w:val="24"/>
          <w:szCs w:val="24"/>
          <w:lang w:val="fr-FR"/>
        </w:rPr>
        <w:t>Whatsapp</w:t>
      </w:r>
      <w:proofErr w:type="spellEnd"/>
      <w:r w:rsidRPr="00042C12">
        <w:rPr>
          <w:rFonts w:ascii="Verdana" w:eastAsia="Times New Roman" w:hAnsi="Verdana" w:cs="Times New Roman"/>
          <w:color w:val="222222"/>
          <w:sz w:val="24"/>
          <w:szCs w:val="24"/>
          <w:lang w:val="fr-FR"/>
        </w:rPr>
        <w:t xml:space="preserve"> +225 0747802515; +225 0575853231; e-mail: </w:t>
      </w:r>
      <w:hyperlink r:id="rId5" w:tgtFrame="_blank" w:history="1">
        <w:r w:rsidRPr="00042C12">
          <w:rPr>
            <w:rFonts w:ascii="Verdana" w:eastAsia="Times New Roman" w:hAnsi="Verdana" w:cs="Times New Roman"/>
            <w:color w:val="1155CC"/>
            <w:sz w:val="24"/>
            <w:szCs w:val="24"/>
            <w:u w:val="single"/>
            <w:lang w:val="fr-FR"/>
          </w:rPr>
          <w:t>dallyanicet@gmail.com</w:t>
        </w:r>
      </w:hyperlink>
      <w:r w:rsidRPr="00042C12">
        <w:rPr>
          <w:rFonts w:ascii="Verdana" w:eastAsia="Times New Roman" w:hAnsi="Verdana" w:cs="Times New Roman"/>
          <w:color w:val="222222"/>
          <w:sz w:val="24"/>
          <w:szCs w:val="24"/>
          <w:lang w:val="fr-FR"/>
        </w:rPr>
        <w:t>), en copie de ce mail. Le SEPCIM, en plus de Twitter et LinkedIn, sera heureux de publier également cet évènement sur sa page Facebook;</w:t>
      </w:r>
    </w:p>
    <w:p w14:paraId="1F46B67B"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76D35A88"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2. Élaboration des certificats de participation:</w:t>
      </w:r>
    </w:p>
    <w:p w14:paraId="2545090C"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Merci d'y associer le SEPCIM</w:t>
      </w:r>
    </w:p>
    <w:p w14:paraId="6478CBBA"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Le Logo du SEPCIM est joint en annexe</w:t>
      </w:r>
    </w:p>
    <w:p w14:paraId="092C8B85"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Le Secrétaire Permanent du Comité Interministériel de l'Action de l'Etat en Mer lui-même signera  le certificat de participation;</w:t>
      </w:r>
    </w:p>
    <w:p w14:paraId="0CF124D7"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1A1F1670"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3. Cérémonie de clôture</w:t>
      </w:r>
    </w:p>
    <w:p w14:paraId="35AC815B"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35EB6284"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En liaison avec les formateurs, la date du </w:t>
      </w:r>
      <w:r w:rsidRPr="00042C12">
        <w:rPr>
          <w:rFonts w:ascii="Verdana" w:eastAsia="Times New Roman" w:hAnsi="Verdana" w:cs="Times New Roman"/>
          <w:b/>
          <w:bCs/>
          <w:color w:val="222222"/>
          <w:sz w:val="24"/>
          <w:szCs w:val="24"/>
          <w:lang w:val="fr-FR"/>
        </w:rPr>
        <w:t>vendredi 18 février 2022 dès 11h00 GMT</w:t>
      </w:r>
      <w:r w:rsidRPr="00042C12">
        <w:rPr>
          <w:rFonts w:ascii="Verdana" w:eastAsia="Times New Roman" w:hAnsi="Verdana" w:cs="Times New Roman"/>
          <w:color w:val="222222"/>
          <w:sz w:val="24"/>
          <w:szCs w:val="24"/>
          <w:lang w:val="fr-FR"/>
        </w:rPr>
        <w:t> a été indiquée </w:t>
      </w:r>
      <w:r w:rsidRPr="00042C12">
        <w:rPr>
          <w:rFonts w:ascii="Verdana" w:eastAsia="Times New Roman" w:hAnsi="Verdana" w:cs="Times New Roman"/>
          <w:b/>
          <w:bCs/>
          <w:color w:val="222222"/>
          <w:sz w:val="24"/>
          <w:szCs w:val="24"/>
          <w:lang w:val="fr-FR"/>
        </w:rPr>
        <w:t>pour la cérémonie de clôture</w:t>
      </w:r>
      <w:r w:rsidRPr="00042C12">
        <w:rPr>
          <w:rFonts w:ascii="Verdana" w:eastAsia="Times New Roman" w:hAnsi="Verdana" w:cs="Times New Roman"/>
          <w:color w:val="222222"/>
          <w:sz w:val="24"/>
          <w:szCs w:val="24"/>
          <w:lang w:val="fr-FR"/>
        </w:rPr>
        <w:t>. Il nous faudra </w:t>
      </w:r>
      <w:r w:rsidRPr="00042C12">
        <w:rPr>
          <w:rFonts w:ascii="Verdana" w:eastAsia="Times New Roman" w:hAnsi="Verdana" w:cs="Times New Roman"/>
          <w:b/>
          <w:bCs/>
          <w:color w:val="222222"/>
          <w:sz w:val="24"/>
          <w:szCs w:val="24"/>
          <w:lang w:val="fr-FR"/>
        </w:rPr>
        <w:t>établir de concert son programme</w:t>
      </w:r>
      <w:r w:rsidRPr="00042C12">
        <w:rPr>
          <w:rFonts w:ascii="Verdana" w:eastAsia="Times New Roman" w:hAnsi="Verdana" w:cs="Times New Roman"/>
          <w:color w:val="222222"/>
          <w:sz w:val="24"/>
          <w:szCs w:val="24"/>
          <w:lang w:val="fr-FR"/>
        </w:rPr>
        <w:t>;</w:t>
      </w:r>
    </w:p>
    <w:p w14:paraId="222F2F5B"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073881E4"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Vu le délai imparti et la nécessité d'impliquer les responsables d'administration pour faciliter le partage d'information de sécurité maritime, nous sommes d'avis d'inviter les administrations participantes, une vingtaine, à se faire représenter chacune par un responsable;</w:t>
      </w:r>
    </w:p>
    <w:p w14:paraId="1DDBB46A"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10A4FCE9"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Le SEPCIM lui-même présidera la cérémonie de clôture. Prière nous transmettre la liste des autorités partenaires qui seront représentées;</w:t>
      </w:r>
    </w:p>
    <w:p w14:paraId="2487252D"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6FAA0177"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Nous attendons vos éléments pour le communiqué de presse et les éléments de discours;</w:t>
      </w:r>
    </w:p>
    <w:p w14:paraId="6807356E"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779998E5"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xml:space="preserve">- Nous suggérons que le cocktail se déroule dans l'enceinte du lieu de formation. A ce sujet, les responsables logistiques des deux parties pourront vous assister. Le nôtre est le LV </w:t>
      </w:r>
      <w:proofErr w:type="spellStart"/>
      <w:r w:rsidRPr="00042C12">
        <w:rPr>
          <w:rFonts w:ascii="Verdana" w:eastAsia="Times New Roman" w:hAnsi="Verdana" w:cs="Times New Roman"/>
          <w:color w:val="222222"/>
          <w:sz w:val="24"/>
          <w:szCs w:val="24"/>
          <w:lang w:val="fr-FR"/>
        </w:rPr>
        <w:t>Sekongo</w:t>
      </w:r>
      <w:proofErr w:type="spellEnd"/>
      <w:r w:rsidRPr="00042C12">
        <w:rPr>
          <w:rFonts w:ascii="Verdana" w:eastAsia="Times New Roman" w:hAnsi="Verdana" w:cs="Times New Roman"/>
          <w:color w:val="222222"/>
          <w:sz w:val="24"/>
          <w:szCs w:val="24"/>
          <w:lang w:val="fr-FR"/>
        </w:rPr>
        <w:t xml:space="preserve"> </w:t>
      </w:r>
      <w:proofErr w:type="spellStart"/>
      <w:r w:rsidRPr="00042C12">
        <w:rPr>
          <w:rFonts w:ascii="Verdana" w:eastAsia="Times New Roman" w:hAnsi="Verdana" w:cs="Times New Roman"/>
          <w:color w:val="222222"/>
          <w:sz w:val="24"/>
          <w:szCs w:val="24"/>
          <w:lang w:val="fr-FR"/>
        </w:rPr>
        <w:t>Yakouba</w:t>
      </w:r>
      <w:proofErr w:type="spellEnd"/>
      <w:r w:rsidRPr="00042C12">
        <w:rPr>
          <w:rFonts w:ascii="Verdana" w:eastAsia="Times New Roman" w:hAnsi="Verdana" w:cs="Times New Roman"/>
          <w:color w:val="222222"/>
          <w:sz w:val="24"/>
          <w:szCs w:val="24"/>
          <w:lang w:val="fr-FR"/>
        </w:rPr>
        <w:t>, assisté au plan général de l'EV1 Fanny Mohamed, en copie.</w:t>
      </w:r>
    </w:p>
    <w:p w14:paraId="5A8B8486"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3567E1EC"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Notre chargé de communication vous transmettra avec l'approbation du SEPCIM les éléments nécessaires pour une participation de la presse nationale.</w:t>
      </w:r>
    </w:p>
    <w:p w14:paraId="6D52DB05"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1EA9492D"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Le SEPCIM participera à la cérémonie avec trois de ses collaborateurs et son chargé de communication.</w:t>
      </w:r>
    </w:p>
    <w:p w14:paraId="5F690EA6"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5C63E532"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xml:space="preserve">- Je suis joignable par </w:t>
      </w:r>
      <w:proofErr w:type="spellStart"/>
      <w:r w:rsidRPr="00042C12">
        <w:rPr>
          <w:rFonts w:ascii="Verdana" w:eastAsia="Times New Roman" w:hAnsi="Verdana" w:cs="Times New Roman"/>
          <w:color w:val="222222"/>
          <w:sz w:val="24"/>
          <w:szCs w:val="24"/>
          <w:lang w:val="fr-FR"/>
        </w:rPr>
        <w:t>Whatsapp</w:t>
      </w:r>
      <w:proofErr w:type="spellEnd"/>
      <w:r w:rsidRPr="00042C12">
        <w:rPr>
          <w:rFonts w:ascii="Verdana" w:eastAsia="Times New Roman" w:hAnsi="Verdana" w:cs="Times New Roman"/>
          <w:color w:val="222222"/>
          <w:sz w:val="24"/>
          <w:szCs w:val="24"/>
          <w:lang w:val="fr-FR"/>
        </w:rPr>
        <w:t xml:space="preserve"> au +225 0777979621</w:t>
      </w:r>
    </w:p>
    <w:p w14:paraId="7F5CA8C5"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20C38634"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4- Article/communiqué de presse</w:t>
      </w:r>
    </w:p>
    <w:p w14:paraId="08003D74"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0C424656"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L'idée est excellente. Nous attendons votre proposition.</w:t>
      </w:r>
    </w:p>
    <w:p w14:paraId="659117BF"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 Veuillez bien trouver ci-joint une présentation succincte du SEPCIM et de l'AEM de Côte d'Ivoire.</w:t>
      </w:r>
    </w:p>
    <w:p w14:paraId="0A48F7AC"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p>
    <w:p w14:paraId="2C522993" w14:textId="77777777" w:rsidR="00042C12" w:rsidRPr="00042C12" w:rsidRDefault="00042C12" w:rsidP="00042C12">
      <w:pPr>
        <w:shd w:val="clear" w:color="auto" w:fill="FFFFFF"/>
        <w:spacing w:after="0" w:line="240" w:lineRule="auto"/>
        <w:rPr>
          <w:rFonts w:ascii="Verdana" w:eastAsia="Times New Roman" w:hAnsi="Verdana" w:cs="Times New Roman"/>
          <w:color w:val="222222"/>
          <w:sz w:val="24"/>
          <w:szCs w:val="24"/>
          <w:lang w:val="fr-FR"/>
        </w:rPr>
      </w:pPr>
      <w:r w:rsidRPr="00042C12">
        <w:rPr>
          <w:rFonts w:ascii="Verdana" w:eastAsia="Times New Roman" w:hAnsi="Verdana" w:cs="Times New Roman"/>
          <w:color w:val="222222"/>
          <w:sz w:val="24"/>
          <w:szCs w:val="24"/>
          <w:lang w:val="fr-FR"/>
        </w:rPr>
        <w:t>Bien cordialement.</w:t>
      </w:r>
    </w:p>
    <w:p w14:paraId="6711A6B2" w14:textId="77777777" w:rsidR="00042C12" w:rsidRPr="00042C12" w:rsidRDefault="00042C12" w:rsidP="00042C12">
      <w:pPr>
        <w:spacing w:after="0" w:line="240" w:lineRule="auto"/>
        <w:rPr>
          <w:rFonts w:ascii="Verdana" w:eastAsia="Times New Roman" w:hAnsi="Verdana" w:cs="Times New Roman"/>
          <w:color w:val="500050"/>
          <w:sz w:val="24"/>
          <w:szCs w:val="24"/>
          <w:shd w:val="clear" w:color="auto" w:fill="FFFFFF"/>
          <w:lang w:val="fr-FR"/>
        </w:rPr>
      </w:pPr>
    </w:p>
    <w:p w14:paraId="2B34E0A5" w14:textId="77777777" w:rsidR="00042C12" w:rsidRPr="00042C12" w:rsidRDefault="00042C12" w:rsidP="00042C12">
      <w:pPr>
        <w:spacing w:after="0" w:line="240" w:lineRule="auto"/>
        <w:rPr>
          <w:rFonts w:ascii="Verdana" w:eastAsia="Times New Roman" w:hAnsi="Verdana" w:cs="Times New Roman"/>
          <w:color w:val="500050"/>
          <w:sz w:val="24"/>
          <w:szCs w:val="24"/>
          <w:shd w:val="clear" w:color="auto" w:fill="FFFFFF"/>
          <w:lang w:val="fr-FR"/>
        </w:rPr>
      </w:pPr>
      <w:r w:rsidRPr="00042C12">
        <w:rPr>
          <w:rFonts w:ascii="Bookman Old Style" w:eastAsia="Times New Roman" w:hAnsi="Bookman Old Style" w:cs="Times New Roman"/>
          <w:color w:val="500050"/>
          <w:sz w:val="20"/>
          <w:szCs w:val="20"/>
          <w:shd w:val="clear" w:color="auto" w:fill="FFFFFF"/>
          <w:lang w:val="fr-FR"/>
        </w:rPr>
        <w:t>Capitaine de Vaisseau (</w:t>
      </w:r>
      <w:r w:rsidRPr="00042C12">
        <w:rPr>
          <w:rFonts w:ascii="Bookman Old Style" w:eastAsia="Times New Roman" w:hAnsi="Bookman Old Style" w:cs="Times New Roman"/>
          <w:i/>
          <w:iCs/>
          <w:color w:val="500050"/>
          <w:sz w:val="20"/>
          <w:szCs w:val="20"/>
          <w:shd w:val="clear" w:color="auto" w:fill="FFFFFF"/>
          <w:lang w:val="fr-FR"/>
        </w:rPr>
        <w:t>Navy Captain</w:t>
      </w:r>
      <w:r w:rsidRPr="00042C12">
        <w:rPr>
          <w:rFonts w:ascii="Bookman Old Style" w:eastAsia="Times New Roman" w:hAnsi="Bookman Old Style" w:cs="Times New Roman"/>
          <w:color w:val="500050"/>
          <w:sz w:val="20"/>
          <w:szCs w:val="20"/>
          <w:shd w:val="clear" w:color="auto" w:fill="FFFFFF"/>
          <w:lang w:val="fr-FR"/>
        </w:rPr>
        <w:t>)</w:t>
      </w:r>
    </w:p>
    <w:p w14:paraId="269AD596" w14:textId="77777777" w:rsidR="00042C12" w:rsidRPr="00042C12" w:rsidRDefault="00042C12" w:rsidP="00042C12">
      <w:pPr>
        <w:spacing w:after="0" w:line="240" w:lineRule="auto"/>
        <w:rPr>
          <w:rFonts w:ascii="Verdana" w:eastAsia="Times New Roman" w:hAnsi="Verdana" w:cs="Times New Roman"/>
          <w:color w:val="500050"/>
          <w:sz w:val="24"/>
          <w:szCs w:val="24"/>
          <w:shd w:val="clear" w:color="auto" w:fill="FFFFFF"/>
          <w:lang w:val="fr-FR"/>
        </w:rPr>
      </w:pPr>
      <w:r w:rsidRPr="00042C12">
        <w:rPr>
          <w:rFonts w:ascii="Bookman Old Style" w:eastAsia="Times New Roman" w:hAnsi="Bookman Old Style" w:cs="Times New Roman"/>
          <w:b/>
          <w:bCs/>
          <w:color w:val="500050"/>
          <w:sz w:val="20"/>
          <w:szCs w:val="20"/>
          <w:shd w:val="clear" w:color="auto" w:fill="FFFFFF"/>
          <w:lang w:val="fr-FR"/>
        </w:rPr>
        <w:t>Charles BAMELE</w:t>
      </w:r>
      <w:r w:rsidRPr="00042C12">
        <w:rPr>
          <w:rFonts w:ascii="Bookman Old Style" w:eastAsia="Times New Roman" w:hAnsi="Bookman Old Style" w:cs="Times New Roman"/>
          <w:color w:val="500050"/>
          <w:sz w:val="20"/>
          <w:szCs w:val="20"/>
          <w:shd w:val="clear" w:color="auto" w:fill="FFFFFF"/>
          <w:lang w:val="fr-FR"/>
        </w:rPr>
        <w:br/>
        <w:t>Directeur de la Coordination des Opérations</w:t>
      </w:r>
      <w:r w:rsidRPr="00042C12">
        <w:rPr>
          <w:rFonts w:ascii="Bookman Old Style" w:eastAsia="Times New Roman" w:hAnsi="Bookman Old Style" w:cs="Times New Roman"/>
          <w:color w:val="500050"/>
          <w:sz w:val="20"/>
          <w:szCs w:val="20"/>
          <w:shd w:val="clear" w:color="auto" w:fill="FFFFFF"/>
          <w:lang w:val="fr-FR"/>
        </w:rPr>
        <w:br/>
      </w:r>
      <w:r w:rsidRPr="00042C12">
        <w:rPr>
          <w:rFonts w:ascii="Verdana" w:eastAsia="Times New Roman" w:hAnsi="Verdana" w:cs="Times New Roman"/>
          <w:i/>
          <w:iCs/>
          <w:color w:val="500050"/>
          <w:sz w:val="20"/>
          <w:szCs w:val="20"/>
          <w:shd w:val="clear" w:color="auto" w:fill="FFFFFF"/>
          <w:lang w:val="fr-FR"/>
        </w:rPr>
        <w:t>(</w:t>
      </w:r>
      <w:proofErr w:type="spellStart"/>
      <w:r w:rsidRPr="00042C12">
        <w:rPr>
          <w:rFonts w:ascii="Verdana" w:eastAsia="Times New Roman" w:hAnsi="Verdana" w:cs="Times New Roman"/>
          <w:i/>
          <w:iCs/>
          <w:color w:val="500050"/>
          <w:sz w:val="20"/>
          <w:szCs w:val="20"/>
          <w:shd w:val="clear" w:color="auto" w:fill="FFFFFF"/>
          <w:lang w:val="fr-FR"/>
        </w:rPr>
        <w:t>Operational</w:t>
      </w:r>
      <w:proofErr w:type="spellEnd"/>
      <w:r w:rsidRPr="00042C12">
        <w:rPr>
          <w:rFonts w:ascii="Verdana" w:eastAsia="Times New Roman" w:hAnsi="Verdana" w:cs="Times New Roman"/>
          <w:i/>
          <w:iCs/>
          <w:color w:val="500050"/>
          <w:sz w:val="20"/>
          <w:szCs w:val="20"/>
          <w:shd w:val="clear" w:color="auto" w:fill="FFFFFF"/>
          <w:lang w:val="fr-FR"/>
        </w:rPr>
        <w:t xml:space="preserve"> Coordination Director</w:t>
      </w:r>
      <w:r w:rsidRPr="00042C12">
        <w:rPr>
          <w:rFonts w:ascii="Verdana" w:eastAsia="Times New Roman" w:hAnsi="Verdana" w:cs="Times New Roman"/>
          <w:color w:val="500050"/>
          <w:sz w:val="20"/>
          <w:szCs w:val="20"/>
          <w:shd w:val="clear" w:color="auto" w:fill="FFFFFF"/>
          <w:lang w:val="fr-FR"/>
        </w:rPr>
        <w:t>)</w:t>
      </w:r>
      <w:r w:rsidRPr="00042C12">
        <w:rPr>
          <w:rFonts w:ascii="Verdana" w:eastAsia="Times New Roman" w:hAnsi="Verdana" w:cs="Times New Roman"/>
          <w:color w:val="500050"/>
          <w:sz w:val="20"/>
          <w:szCs w:val="20"/>
          <w:shd w:val="clear" w:color="auto" w:fill="FFFFFF"/>
          <w:lang w:val="fr-FR"/>
        </w:rPr>
        <w:br/>
      </w:r>
      <w:r w:rsidRPr="00042C12">
        <w:rPr>
          <w:rFonts w:ascii="Verdana" w:eastAsia="Times New Roman" w:hAnsi="Verdana" w:cs="Times New Roman"/>
          <w:b/>
          <w:bCs/>
          <w:color w:val="4C76A2"/>
          <w:sz w:val="20"/>
          <w:szCs w:val="20"/>
          <w:shd w:val="clear" w:color="auto" w:fill="FFFFFF"/>
          <w:lang w:val="fr-FR"/>
        </w:rPr>
        <w:t>Secrétariat Permanent</w:t>
      </w:r>
      <w:r w:rsidRPr="00042C12">
        <w:rPr>
          <w:rFonts w:ascii="Verdana" w:eastAsia="Times New Roman" w:hAnsi="Verdana" w:cs="Times New Roman"/>
          <w:b/>
          <w:bCs/>
          <w:color w:val="4C76A2"/>
          <w:sz w:val="20"/>
          <w:szCs w:val="20"/>
          <w:shd w:val="clear" w:color="auto" w:fill="FFFFFF"/>
          <w:lang w:val="fr-FR"/>
        </w:rPr>
        <w:br/>
        <w:t>du Comité Interministériel</w:t>
      </w:r>
      <w:r w:rsidRPr="00042C12">
        <w:rPr>
          <w:rFonts w:ascii="Verdana" w:eastAsia="Times New Roman" w:hAnsi="Verdana" w:cs="Times New Roman"/>
          <w:b/>
          <w:bCs/>
          <w:color w:val="4C76A2"/>
          <w:sz w:val="20"/>
          <w:szCs w:val="20"/>
          <w:shd w:val="clear" w:color="auto" w:fill="FFFFFF"/>
          <w:lang w:val="fr-FR"/>
        </w:rPr>
        <w:br/>
        <w:t>de l'Action de l'Etat en Mer</w:t>
      </w:r>
      <w:r w:rsidRPr="00042C12">
        <w:rPr>
          <w:rFonts w:ascii="Verdana" w:eastAsia="Times New Roman" w:hAnsi="Verdana" w:cs="Times New Roman"/>
          <w:color w:val="4C76A2"/>
          <w:sz w:val="20"/>
          <w:szCs w:val="20"/>
          <w:shd w:val="clear" w:color="auto" w:fill="FFFFFF"/>
          <w:lang w:val="fr-FR"/>
        </w:rPr>
        <w:br/>
        <w:t>(</w:t>
      </w:r>
      <w:r w:rsidRPr="00042C12">
        <w:rPr>
          <w:rFonts w:ascii="Verdana" w:eastAsia="Times New Roman" w:hAnsi="Verdana" w:cs="Times New Roman"/>
          <w:i/>
          <w:iCs/>
          <w:color w:val="4C76A2"/>
          <w:sz w:val="20"/>
          <w:szCs w:val="20"/>
          <w:shd w:val="clear" w:color="auto" w:fill="FFFFFF"/>
          <w:lang w:val="fr-FR"/>
        </w:rPr>
        <w:t>Permanent Secretariat</w:t>
      </w:r>
      <w:r w:rsidRPr="00042C12">
        <w:rPr>
          <w:rFonts w:ascii="Verdana" w:eastAsia="Times New Roman" w:hAnsi="Verdana" w:cs="Times New Roman"/>
          <w:i/>
          <w:iCs/>
          <w:color w:val="4C76A2"/>
          <w:sz w:val="20"/>
          <w:szCs w:val="20"/>
          <w:shd w:val="clear" w:color="auto" w:fill="FFFFFF"/>
          <w:lang w:val="fr-FR"/>
        </w:rPr>
        <w:br/>
        <w:t xml:space="preserve">of the </w:t>
      </w:r>
      <w:proofErr w:type="spellStart"/>
      <w:r w:rsidRPr="00042C12">
        <w:rPr>
          <w:rFonts w:ascii="Verdana" w:eastAsia="Times New Roman" w:hAnsi="Verdana" w:cs="Times New Roman"/>
          <w:i/>
          <w:iCs/>
          <w:color w:val="4C76A2"/>
          <w:sz w:val="20"/>
          <w:szCs w:val="20"/>
          <w:shd w:val="clear" w:color="auto" w:fill="FFFFFF"/>
          <w:lang w:val="fr-FR"/>
        </w:rPr>
        <w:t>Inter-ministerial</w:t>
      </w:r>
      <w:proofErr w:type="spellEnd"/>
      <w:r w:rsidRPr="00042C12">
        <w:rPr>
          <w:rFonts w:ascii="Verdana" w:eastAsia="Times New Roman" w:hAnsi="Verdana" w:cs="Times New Roman"/>
          <w:i/>
          <w:iCs/>
          <w:color w:val="4C76A2"/>
          <w:sz w:val="20"/>
          <w:szCs w:val="20"/>
          <w:shd w:val="clear" w:color="auto" w:fill="FFFFFF"/>
          <w:lang w:val="fr-FR"/>
        </w:rPr>
        <w:t xml:space="preserve"> Committee</w:t>
      </w:r>
      <w:r w:rsidRPr="00042C12">
        <w:rPr>
          <w:rFonts w:ascii="Verdana" w:eastAsia="Times New Roman" w:hAnsi="Verdana" w:cs="Times New Roman"/>
          <w:i/>
          <w:iCs/>
          <w:color w:val="4C76A2"/>
          <w:sz w:val="20"/>
          <w:szCs w:val="20"/>
          <w:shd w:val="clear" w:color="auto" w:fill="FFFFFF"/>
          <w:lang w:val="fr-FR"/>
        </w:rPr>
        <w:br/>
        <w:t xml:space="preserve"> for State Action at </w:t>
      </w:r>
      <w:proofErr w:type="spellStart"/>
      <w:r w:rsidRPr="00042C12">
        <w:rPr>
          <w:rFonts w:ascii="Verdana" w:eastAsia="Times New Roman" w:hAnsi="Verdana" w:cs="Times New Roman"/>
          <w:i/>
          <w:iCs/>
          <w:color w:val="4C76A2"/>
          <w:sz w:val="20"/>
          <w:szCs w:val="20"/>
          <w:shd w:val="clear" w:color="auto" w:fill="FFFFFF"/>
          <w:lang w:val="fr-FR"/>
        </w:rPr>
        <w:t>Sea</w:t>
      </w:r>
      <w:proofErr w:type="spellEnd"/>
      <w:r w:rsidRPr="00042C12">
        <w:rPr>
          <w:rFonts w:ascii="Verdana" w:eastAsia="Times New Roman" w:hAnsi="Verdana" w:cs="Times New Roman"/>
          <w:i/>
          <w:iCs/>
          <w:color w:val="4C76A2"/>
          <w:sz w:val="20"/>
          <w:szCs w:val="20"/>
          <w:shd w:val="clear" w:color="auto" w:fill="FFFFFF"/>
          <w:lang w:val="fr-FR"/>
        </w:rPr>
        <w:t>)</w:t>
      </w:r>
      <w:r w:rsidRPr="00042C12">
        <w:rPr>
          <w:rFonts w:ascii="Verdana" w:eastAsia="Times New Roman" w:hAnsi="Verdana" w:cs="Times New Roman"/>
          <w:color w:val="500050"/>
          <w:sz w:val="20"/>
          <w:szCs w:val="20"/>
          <w:shd w:val="clear" w:color="auto" w:fill="FFFFFF"/>
          <w:lang w:val="fr-FR"/>
        </w:rPr>
        <w:br/>
      </w:r>
      <w:r w:rsidRPr="00042C12">
        <w:rPr>
          <w:rFonts w:ascii="Verdana" w:eastAsia="Times New Roman" w:hAnsi="Verdana" w:cs="Times New Roman"/>
          <w:b/>
          <w:bCs/>
          <w:color w:val="500050"/>
          <w:sz w:val="20"/>
          <w:szCs w:val="20"/>
          <w:shd w:val="clear" w:color="auto" w:fill="FFFFFF"/>
          <w:lang w:val="fr-FR"/>
        </w:rPr>
        <w:t>Bureau </w:t>
      </w:r>
      <w:r w:rsidRPr="00042C12">
        <w:rPr>
          <w:rFonts w:ascii="Verdana" w:eastAsia="Times New Roman" w:hAnsi="Verdana" w:cs="Times New Roman"/>
          <w:b/>
          <w:bCs/>
          <w:i/>
          <w:iCs/>
          <w:color w:val="500050"/>
          <w:sz w:val="20"/>
          <w:szCs w:val="20"/>
          <w:shd w:val="clear" w:color="auto" w:fill="FFFFFF"/>
          <w:lang w:val="fr-FR"/>
        </w:rPr>
        <w:t>(office</w:t>
      </w:r>
      <w:r w:rsidRPr="00042C12">
        <w:rPr>
          <w:rFonts w:ascii="Verdana" w:eastAsia="Times New Roman" w:hAnsi="Verdana" w:cs="Times New Roman"/>
          <w:b/>
          <w:bCs/>
          <w:color w:val="500050"/>
          <w:sz w:val="20"/>
          <w:szCs w:val="20"/>
          <w:shd w:val="clear" w:color="auto" w:fill="FFFFFF"/>
          <w:lang w:val="fr-FR"/>
        </w:rPr>
        <w:t>) : +225 2720255063</w:t>
      </w:r>
      <w:r w:rsidRPr="00042C12">
        <w:rPr>
          <w:rFonts w:ascii="Verdana" w:eastAsia="Times New Roman" w:hAnsi="Verdana" w:cs="Times New Roman"/>
          <w:b/>
          <w:bCs/>
          <w:color w:val="500050"/>
          <w:sz w:val="20"/>
          <w:szCs w:val="20"/>
          <w:shd w:val="clear" w:color="auto" w:fill="FFFFFF"/>
          <w:lang w:val="fr-FR"/>
        </w:rPr>
        <w:br/>
      </w:r>
      <w:r w:rsidRPr="00042C12">
        <w:rPr>
          <w:rFonts w:ascii="Verdana" w:eastAsia="Times New Roman" w:hAnsi="Verdana" w:cs="Times New Roman"/>
          <w:b/>
          <w:bCs/>
          <w:color w:val="000000"/>
          <w:sz w:val="20"/>
          <w:szCs w:val="20"/>
          <w:shd w:val="clear" w:color="auto" w:fill="FFFFFF"/>
          <w:lang w:val="fr-FR"/>
        </w:rPr>
        <w:t>Mobile             : +225 0777979621</w:t>
      </w:r>
    </w:p>
    <w:p w14:paraId="1D00A573" w14:textId="77777777" w:rsidR="00042C12" w:rsidRPr="00042C12" w:rsidRDefault="00042C12" w:rsidP="00042C12">
      <w:pPr>
        <w:spacing w:after="0" w:line="240" w:lineRule="auto"/>
        <w:rPr>
          <w:rFonts w:ascii="Verdana" w:eastAsia="Times New Roman" w:hAnsi="Verdana" w:cs="Times New Roman"/>
          <w:color w:val="500050"/>
          <w:sz w:val="24"/>
          <w:szCs w:val="24"/>
          <w:shd w:val="clear" w:color="auto" w:fill="FFFFFF"/>
        </w:rPr>
      </w:pPr>
      <w:r w:rsidRPr="00042C12">
        <w:rPr>
          <w:rFonts w:ascii="Verdana" w:eastAsia="Times New Roman" w:hAnsi="Verdana" w:cs="Times New Roman"/>
          <w:b/>
          <w:bCs/>
          <w:color w:val="000000"/>
          <w:sz w:val="20"/>
          <w:szCs w:val="20"/>
          <w:shd w:val="clear" w:color="auto" w:fill="FFFFFF"/>
          <w:lang w:val="fr-FR"/>
        </w:rPr>
        <w:t xml:space="preserve">                          </w:t>
      </w:r>
      <w:r w:rsidRPr="00042C12">
        <w:rPr>
          <w:rFonts w:ascii="Verdana" w:eastAsia="Times New Roman" w:hAnsi="Verdana" w:cs="Times New Roman"/>
          <w:b/>
          <w:bCs/>
          <w:color w:val="000000"/>
          <w:sz w:val="20"/>
          <w:szCs w:val="20"/>
          <w:shd w:val="clear" w:color="auto" w:fill="FFFFFF"/>
        </w:rPr>
        <w:t>+ 225 0708303166</w:t>
      </w:r>
    </w:p>
    <w:p w14:paraId="3CD7EAF8" w14:textId="77777777" w:rsidR="00042C12" w:rsidRPr="00042C12" w:rsidRDefault="00042C12" w:rsidP="00042C12">
      <w:pPr>
        <w:spacing w:after="0" w:line="240" w:lineRule="auto"/>
        <w:rPr>
          <w:rFonts w:ascii="Verdana" w:eastAsia="Times New Roman" w:hAnsi="Verdana" w:cs="Times New Roman"/>
          <w:color w:val="500050"/>
          <w:sz w:val="24"/>
          <w:szCs w:val="24"/>
          <w:shd w:val="clear" w:color="auto" w:fill="FFFFFF"/>
        </w:rPr>
      </w:pPr>
      <w:r w:rsidRPr="00042C12">
        <w:rPr>
          <w:rFonts w:ascii="Verdana" w:eastAsia="Times New Roman" w:hAnsi="Verdana" w:cs="Times New Roman"/>
          <w:b/>
          <w:bCs/>
          <w:color w:val="000000"/>
          <w:sz w:val="20"/>
          <w:szCs w:val="20"/>
          <w:shd w:val="clear" w:color="auto" w:fill="FFFFFF"/>
        </w:rPr>
        <w:t>                          + 225 0101050188</w:t>
      </w:r>
    </w:p>
    <w:p w14:paraId="24AC1535" w14:textId="77777777" w:rsidR="00042C12" w:rsidRDefault="00042C12"/>
    <w:sectPr w:rsidR="00042C12" w:rsidSect="00D72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615D"/>
    <w:multiLevelType w:val="multilevel"/>
    <w:tmpl w:val="CEC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12"/>
    <w:rsid w:val="00042C12"/>
    <w:rsid w:val="00106ED7"/>
    <w:rsid w:val="00331178"/>
    <w:rsid w:val="00A12BDD"/>
    <w:rsid w:val="00CB00B7"/>
    <w:rsid w:val="00D72F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DDFE"/>
  <w15:chartTrackingRefBased/>
  <w15:docId w15:val="{0F09CF5D-0B31-4DC2-88D4-42A57EA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3880682558165725925msolistparagraph">
    <w:name w:val="m_3880682558165725925msolistparagraph"/>
    <w:basedOn w:val="Normal"/>
    <w:rsid w:val="00042C1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42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2461">
      <w:bodyDiv w:val="1"/>
      <w:marLeft w:val="0"/>
      <w:marRight w:val="0"/>
      <w:marTop w:val="0"/>
      <w:marBottom w:val="0"/>
      <w:divBdr>
        <w:top w:val="none" w:sz="0" w:space="0" w:color="auto"/>
        <w:left w:val="none" w:sz="0" w:space="0" w:color="auto"/>
        <w:bottom w:val="none" w:sz="0" w:space="0" w:color="auto"/>
        <w:right w:val="none" w:sz="0" w:space="0" w:color="auto"/>
      </w:divBdr>
    </w:div>
    <w:div w:id="1042678578">
      <w:bodyDiv w:val="1"/>
      <w:marLeft w:val="0"/>
      <w:marRight w:val="0"/>
      <w:marTop w:val="0"/>
      <w:marBottom w:val="0"/>
      <w:divBdr>
        <w:top w:val="none" w:sz="0" w:space="0" w:color="auto"/>
        <w:left w:val="none" w:sz="0" w:space="0" w:color="auto"/>
        <w:bottom w:val="none" w:sz="0" w:space="0" w:color="auto"/>
        <w:right w:val="none" w:sz="0" w:space="0" w:color="auto"/>
      </w:divBdr>
      <w:divsChild>
        <w:div w:id="179203462">
          <w:marLeft w:val="0"/>
          <w:marRight w:val="0"/>
          <w:marTop w:val="0"/>
          <w:marBottom w:val="0"/>
          <w:divBdr>
            <w:top w:val="none" w:sz="0" w:space="0" w:color="auto"/>
            <w:left w:val="none" w:sz="0" w:space="0" w:color="auto"/>
            <w:bottom w:val="none" w:sz="0" w:space="0" w:color="auto"/>
            <w:right w:val="none" w:sz="0" w:space="0" w:color="auto"/>
          </w:divBdr>
        </w:div>
        <w:div w:id="1201816617">
          <w:marLeft w:val="0"/>
          <w:marRight w:val="0"/>
          <w:marTop w:val="0"/>
          <w:marBottom w:val="0"/>
          <w:divBdr>
            <w:top w:val="none" w:sz="0" w:space="0" w:color="auto"/>
            <w:left w:val="none" w:sz="0" w:space="0" w:color="auto"/>
            <w:bottom w:val="none" w:sz="0" w:space="0" w:color="auto"/>
            <w:right w:val="none" w:sz="0" w:space="0" w:color="auto"/>
          </w:divBdr>
        </w:div>
        <w:div w:id="1991136683">
          <w:marLeft w:val="0"/>
          <w:marRight w:val="0"/>
          <w:marTop w:val="0"/>
          <w:marBottom w:val="0"/>
          <w:divBdr>
            <w:top w:val="none" w:sz="0" w:space="0" w:color="auto"/>
            <w:left w:val="none" w:sz="0" w:space="0" w:color="auto"/>
            <w:bottom w:val="none" w:sz="0" w:space="0" w:color="auto"/>
            <w:right w:val="none" w:sz="0" w:space="0" w:color="auto"/>
          </w:divBdr>
        </w:div>
        <w:div w:id="304360718">
          <w:marLeft w:val="0"/>
          <w:marRight w:val="0"/>
          <w:marTop w:val="0"/>
          <w:marBottom w:val="0"/>
          <w:divBdr>
            <w:top w:val="none" w:sz="0" w:space="0" w:color="auto"/>
            <w:left w:val="none" w:sz="0" w:space="0" w:color="auto"/>
            <w:bottom w:val="none" w:sz="0" w:space="0" w:color="auto"/>
            <w:right w:val="none" w:sz="0" w:space="0" w:color="auto"/>
          </w:divBdr>
        </w:div>
        <w:div w:id="2140957280">
          <w:marLeft w:val="0"/>
          <w:marRight w:val="0"/>
          <w:marTop w:val="0"/>
          <w:marBottom w:val="0"/>
          <w:divBdr>
            <w:top w:val="none" w:sz="0" w:space="0" w:color="auto"/>
            <w:left w:val="none" w:sz="0" w:space="0" w:color="auto"/>
            <w:bottom w:val="none" w:sz="0" w:space="0" w:color="auto"/>
            <w:right w:val="none" w:sz="0" w:space="0" w:color="auto"/>
          </w:divBdr>
        </w:div>
        <w:div w:id="211769071">
          <w:marLeft w:val="0"/>
          <w:marRight w:val="0"/>
          <w:marTop w:val="0"/>
          <w:marBottom w:val="0"/>
          <w:divBdr>
            <w:top w:val="none" w:sz="0" w:space="0" w:color="auto"/>
            <w:left w:val="none" w:sz="0" w:space="0" w:color="auto"/>
            <w:bottom w:val="none" w:sz="0" w:space="0" w:color="auto"/>
            <w:right w:val="none" w:sz="0" w:space="0" w:color="auto"/>
          </w:divBdr>
        </w:div>
        <w:div w:id="755785808">
          <w:marLeft w:val="0"/>
          <w:marRight w:val="0"/>
          <w:marTop w:val="0"/>
          <w:marBottom w:val="0"/>
          <w:divBdr>
            <w:top w:val="none" w:sz="0" w:space="0" w:color="auto"/>
            <w:left w:val="none" w:sz="0" w:space="0" w:color="auto"/>
            <w:bottom w:val="none" w:sz="0" w:space="0" w:color="auto"/>
            <w:right w:val="none" w:sz="0" w:space="0" w:color="auto"/>
          </w:divBdr>
        </w:div>
        <w:div w:id="1963224091">
          <w:marLeft w:val="0"/>
          <w:marRight w:val="0"/>
          <w:marTop w:val="0"/>
          <w:marBottom w:val="0"/>
          <w:divBdr>
            <w:top w:val="none" w:sz="0" w:space="0" w:color="auto"/>
            <w:left w:val="none" w:sz="0" w:space="0" w:color="auto"/>
            <w:bottom w:val="none" w:sz="0" w:space="0" w:color="auto"/>
            <w:right w:val="none" w:sz="0" w:space="0" w:color="auto"/>
          </w:divBdr>
        </w:div>
        <w:div w:id="1575241829">
          <w:marLeft w:val="0"/>
          <w:marRight w:val="0"/>
          <w:marTop w:val="0"/>
          <w:marBottom w:val="0"/>
          <w:divBdr>
            <w:top w:val="none" w:sz="0" w:space="0" w:color="auto"/>
            <w:left w:val="none" w:sz="0" w:space="0" w:color="auto"/>
            <w:bottom w:val="none" w:sz="0" w:space="0" w:color="auto"/>
            <w:right w:val="none" w:sz="0" w:space="0" w:color="auto"/>
          </w:divBdr>
        </w:div>
        <w:div w:id="1701468083">
          <w:marLeft w:val="0"/>
          <w:marRight w:val="0"/>
          <w:marTop w:val="0"/>
          <w:marBottom w:val="0"/>
          <w:divBdr>
            <w:top w:val="none" w:sz="0" w:space="0" w:color="auto"/>
            <w:left w:val="none" w:sz="0" w:space="0" w:color="auto"/>
            <w:bottom w:val="none" w:sz="0" w:space="0" w:color="auto"/>
            <w:right w:val="none" w:sz="0" w:space="0" w:color="auto"/>
          </w:divBdr>
        </w:div>
        <w:div w:id="390734254">
          <w:marLeft w:val="0"/>
          <w:marRight w:val="0"/>
          <w:marTop w:val="0"/>
          <w:marBottom w:val="0"/>
          <w:divBdr>
            <w:top w:val="none" w:sz="0" w:space="0" w:color="auto"/>
            <w:left w:val="none" w:sz="0" w:space="0" w:color="auto"/>
            <w:bottom w:val="none" w:sz="0" w:space="0" w:color="auto"/>
            <w:right w:val="none" w:sz="0" w:space="0" w:color="auto"/>
          </w:divBdr>
        </w:div>
        <w:div w:id="650865152">
          <w:marLeft w:val="0"/>
          <w:marRight w:val="0"/>
          <w:marTop w:val="0"/>
          <w:marBottom w:val="0"/>
          <w:divBdr>
            <w:top w:val="none" w:sz="0" w:space="0" w:color="auto"/>
            <w:left w:val="none" w:sz="0" w:space="0" w:color="auto"/>
            <w:bottom w:val="none" w:sz="0" w:space="0" w:color="auto"/>
            <w:right w:val="none" w:sz="0" w:space="0" w:color="auto"/>
          </w:divBdr>
        </w:div>
        <w:div w:id="694961777">
          <w:marLeft w:val="0"/>
          <w:marRight w:val="0"/>
          <w:marTop w:val="0"/>
          <w:marBottom w:val="0"/>
          <w:divBdr>
            <w:top w:val="none" w:sz="0" w:space="0" w:color="auto"/>
            <w:left w:val="none" w:sz="0" w:space="0" w:color="auto"/>
            <w:bottom w:val="none" w:sz="0" w:space="0" w:color="auto"/>
            <w:right w:val="none" w:sz="0" w:space="0" w:color="auto"/>
          </w:divBdr>
        </w:div>
        <w:div w:id="8337333">
          <w:marLeft w:val="0"/>
          <w:marRight w:val="0"/>
          <w:marTop w:val="0"/>
          <w:marBottom w:val="0"/>
          <w:divBdr>
            <w:top w:val="none" w:sz="0" w:space="0" w:color="auto"/>
            <w:left w:val="none" w:sz="0" w:space="0" w:color="auto"/>
            <w:bottom w:val="none" w:sz="0" w:space="0" w:color="auto"/>
            <w:right w:val="none" w:sz="0" w:space="0" w:color="auto"/>
          </w:divBdr>
        </w:div>
        <w:div w:id="999626184">
          <w:marLeft w:val="0"/>
          <w:marRight w:val="0"/>
          <w:marTop w:val="0"/>
          <w:marBottom w:val="0"/>
          <w:divBdr>
            <w:top w:val="none" w:sz="0" w:space="0" w:color="auto"/>
            <w:left w:val="none" w:sz="0" w:space="0" w:color="auto"/>
            <w:bottom w:val="none" w:sz="0" w:space="0" w:color="auto"/>
            <w:right w:val="none" w:sz="0" w:space="0" w:color="auto"/>
          </w:divBdr>
        </w:div>
        <w:div w:id="745298720">
          <w:marLeft w:val="0"/>
          <w:marRight w:val="0"/>
          <w:marTop w:val="0"/>
          <w:marBottom w:val="0"/>
          <w:divBdr>
            <w:top w:val="none" w:sz="0" w:space="0" w:color="auto"/>
            <w:left w:val="none" w:sz="0" w:space="0" w:color="auto"/>
            <w:bottom w:val="none" w:sz="0" w:space="0" w:color="auto"/>
            <w:right w:val="none" w:sz="0" w:space="0" w:color="auto"/>
          </w:divBdr>
        </w:div>
        <w:div w:id="1981497262">
          <w:marLeft w:val="0"/>
          <w:marRight w:val="0"/>
          <w:marTop w:val="0"/>
          <w:marBottom w:val="0"/>
          <w:divBdr>
            <w:top w:val="none" w:sz="0" w:space="0" w:color="auto"/>
            <w:left w:val="none" w:sz="0" w:space="0" w:color="auto"/>
            <w:bottom w:val="none" w:sz="0" w:space="0" w:color="auto"/>
            <w:right w:val="none" w:sz="0" w:space="0" w:color="auto"/>
          </w:divBdr>
        </w:div>
        <w:div w:id="519319987">
          <w:marLeft w:val="0"/>
          <w:marRight w:val="0"/>
          <w:marTop w:val="0"/>
          <w:marBottom w:val="0"/>
          <w:divBdr>
            <w:top w:val="none" w:sz="0" w:space="0" w:color="auto"/>
            <w:left w:val="none" w:sz="0" w:space="0" w:color="auto"/>
            <w:bottom w:val="none" w:sz="0" w:space="0" w:color="auto"/>
            <w:right w:val="none" w:sz="0" w:space="0" w:color="auto"/>
          </w:divBdr>
        </w:div>
        <w:div w:id="707492975">
          <w:marLeft w:val="0"/>
          <w:marRight w:val="0"/>
          <w:marTop w:val="0"/>
          <w:marBottom w:val="0"/>
          <w:divBdr>
            <w:top w:val="none" w:sz="0" w:space="0" w:color="auto"/>
            <w:left w:val="none" w:sz="0" w:space="0" w:color="auto"/>
            <w:bottom w:val="none" w:sz="0" w:space="0" w:color="auto"/>
            <w:right w:val="none" w:sz="0" w:space="0" w:color="auto"/>
          </w:divBdr>
        </w:div>
        <w:div w:id="1319647619">
          <w:marLeft w:val="0"/>
          <w:marRight w:val="0"/>
          <w:marTop w:val="0"/>
          <w:marBottom w:val="0"/>
          <w:divBdr>
            <w:top w:val="none" w:sz="0" w:space="0" w:color="auto"/>
            <w:left w:val="none" w:sz="0" w:space="0" w:color="auto"/>
            <w:bottom w:val="none" w:sz="0" w:space="0" w:color="auto"/>
            <w:right w:val="none" w:sz="0" w:space="0" w:color="auto"/>
          </w:divBdr>
        </w:div>
        <w:div w:id="2121097417">
          <w:marLeft w:val="0"/>
          <w:marRight w:val="0"/>
          <w:marTop w:val="0"/>
          <w:marBottom w:val="0"/>
          <w:divBdr>
            <w:top w:val="none" w:sz="0" w:space="0" w:color="auto"/>
            <w:left w:val="none" w:sz="0" w:space="0" w:color="auto"/>
            <w:bottom w:val="none" w:sz="0" w:space="0" w:color="auto"/>
            <w:right w:val="none" w:sz="0" w:space="0" w:color="auto"/>
          </w:divBdr>
        </w:div>
        <w:div w:id="539976682">
          <w:marLeft w:val="0"/>
          <w:marRight w:val="0"/>
          <w:marTop w:val="0"/>
          <w:marBottom w:val="0"/>
          <w:divBdr>
            <w:top w:val="none" w:sz="0" w:space="0" w:color="auto"/>
            <w:left w:val="none" w:sz="0" w:space="0" w:color="auto"/>
            <w:bottom w:val="none" w:sz="0" w:space="0" w:color="auto"/>
            <w:right w:val="none" w:sz="0" w:space="0" w:color="auto"/>
          </w:divBdr>
        </w:div>
        <w:div w:id="806968272">
          <w:marLeft w:val="0"/>
          <w:marRight w:val="0"/>
          <w:marTop w:val="0"/>
          <w:marBottom w:val="0"/>
          <w:divBdr>
            <w:top w:val="none" w:sz="0" w:space="0" w:color="auto"/>
            <w:left w:val="none" w:sz="0" w:space="0" w:color="auto"/>
            <w:bottom w:val="none" w:sz="0" w:space="0" w:color="auto"/>
            <w:right w:val="none" w:sz="0" w:space="0" w:color="auto"/>
          </w:divBdr>
        </w:div>
        <w:div w:id="1722710583">
          <w:marLeft w:val="0"/>
          <w:marRight w:val="0"/>
          <w:marTop w:val="0"/>
          <w:marBottom w:val="0"/>
          <w:divBdr>
            <w:top w:val="none" w:sz="0" w:space="0" w:color="auto"/>
            <w:left w:val="none" w:sz="0" w:space="0" w:color="auto"/>
            <w:bottom w:val="none" w:sz="0" w:space="0" w:color="auto"/>
            <w:right w:val="none" w:sz="0" w:space="0" w:color="auto"/>
          </w:divBdr>
        </w:div>
        <w:div w:id="1173648865">
          <w:marLeft w:val="0"/>
          <w:marRight w:val="0"/>
          <w:marTop w:val="0"/>
          <w:marBottom w:val="0"/>
          <w:divBdr>
            <w:top w:val="none" w:sz="0" w:space="0" w:color="auto"/>
            <w:left w:val="none" w:sz="0" w:space="0" w:color="auto"/>
            <w:bottom w:val="none" w:sz="0" w:space="0" w:color="auto"/>
            <w:right w:val="none" w:sz="0" w:space="0" w:color="auto"/>
          </w:divBdr>
        </w:div>
        <w:div w:id="1393191660">
          <w:marLeft w:val="0"/>
          <w:marRight w:val="0"/>
          <w:marTop w:val="0"/>
          <w:marBottom w:val="0"/>
          <w:divBdr>
            <w:top w:val="none" w:sz="0" w:space="0" w:color="auto"/>
            <w:left w:val="none" w:sz="0" w:space="0" w:color="auto"/>
            <w:bottom w:val="none" w:sz="0" w:space="0" w:color="auto"/>
            <w:right w:val="none" w:sz="0" w:space="0" w:color="auto"/>
          </w:divBdr>
        </w:div>
        <w:div w:id="410735303">
          <w:marLeft w:val="0"/>
          <w:marRight w:val="0"/>
          <w:marTop w:val="0"/>
          <w:marBottom w:val="0"/>
          <w:divBdr>
            <w:top w:val="none" w:sz="0" w:space="0" w:color="auto"/>
            <w:left w:val="none" w:sz="0" w:space="0" w:color="auto"/>
            <w:bottom w:val="none" w:sz="0" w:space="0" w:color="auto"/>
            <w:right w:val="none" w:sz="0" w:space="0" w:color="auto"/>
          </w:divBdr>
        </w:div>
        <w:div w:id="899679016">
          <w:marLeft w:val="0"/>
          <w:marRight w:val="0"/>
          <w:marTop w:val="0"/>
          <w:marBottom w:val="0"/>
          <w:divBdr>
            <w:top w:val="none" w:sz="0" w:space="0" w:color="auto"/>
            <w:left w:val="none" w:sz="0" w:space="0" w:color="auto"/>
            <w:bottom w:val="none" w:sz="0" w:space="0" w:color="auto"/>
            <w:right w:val="none" w:sz="0" w:space="0" w:color="auto"/>
          </w:divBdr>
        </w:div>
        <w:div w:id="591166230">
          <w:marLeft w:val="0"/>
          <w:marRight w:val="0"/>
          <w:marTop w:val="0"/>
          <w:marBottom w:val="0"/>
          <w:divBdr>
            <w:top w:val="none" w:sz="0" w:space="0" w:color="auto"/>
            <w:left w:val="none" w:sz="0" w:space="0" w:color="auto"/>
            <w:bottom w:val="none" w:sz="0" w:space="0" w:color="auto"/>
            <w:right w:val="none" w:sz="0" w:space="0" w:color="auto"/>
          </w:divBdr>
        </w:div>
        <w:div w:id="864366688">
          <w:marLeft w:val="0"/>
          <w:marRight w:val="0"/>
          <w:marTop w:val="0"/>
          <w:marBottom w:val="0"/>
          <w:divBdr>
            <w:top w:val="none" w:sz="0" w:space="0" w:color="auto"/>
            <w:left w:val="none" w:sz="0" w:space="0" w:color="auto"/>
            <w:bottom w:val="none" w:sz="0" w:space="0" w:color="auto"/>
            <w:right w:val="none" w:sz="0" w:space="0" w:color="auto"/>
          </w:divBdr>
        </w:div>
        <w:div w:id="1562667082">
          <w:marLeft w:val="0"/>
          <w:marRight w:val="0"/>
          <w:marTop w:val="0"/>
          <w:marBottom w:val="0"/>
          <w:divBdr>
            <w:top w:val="none" w:sz="0" w:space="0" w:color="auto"/>
            <w:left w:val="none" w:sz="0" w:space="0" w:color="auto"/>
            <w:bottom w:val="none" w:sz="0" w:space="0" w:color="auto"/>
            <w:right w:val="none" w:sz="0" w:space="0" w:color="auto"/>
          </w:divBdr>
        </w:div>
        <w:div w:id="340854954">
          <w:marLeft w:val="0"/>
          <w:marRight w:val="0"/>
          <w:marTop w:val="0"/>
          <w:marBottom w:val="0"/>
          <w:divBdr>
            <w:top w:val="none" w:sz="0" w:space="0" w:color="auto"/>
            <w:left w:val="none" w:sz="0" w:space="0" w:color="auto"/>
            <w:bottom w:val="none" w:sz="0" w:space="0" w:color="auto"/>
            <w:right w:val="none" w:sz="0" w:space="0" w:color="auto"/>
          </w:divBdr>
        </w:div>
        <w:div w:id="1828203340">
          <w:marLeft w:val="0"/>
          <w:marRight w:val="0"/>
          <w:marTop w:val="0"/>
          <w:marBottom w:val="0"/>
          <w:divBdr>
            <w:top w:val="none" w:sz="0" w:space="0" w:color="auto"/>
            <w:left w:val="none" w:sz="0" w:space="0" w:color="auto"/>
            <w:bottom w:val="none" w:sz="0" w:space="0" w:color="auto"/>
            <w:right w:val="none" w:sz="0" w:space="0" w:color="auto"/>
          </w:divBdr>
        </w:div>
        <w:div w:id="499125269">
          <w:marLeft w:val="0"/>
          <w:marRight w:val="0"/>
          <w:marTop w:val="0"/>
          <w:marBottom w:val="0"/>
          <w:divBdr>
            <w:top w:val="none" w:sz="0" w:space="0" w:color="auto"/>
            <w:left w:val="none" w:sz="0" w:space="0" w:color="auto"/>
            <w:bottom w:val="none" w:sz="0" w:space="0" w:color="auto"/>
            <w:right w:val="none" w:sz="0" w:space="0" w:color="auto"/>
          </w:divBdr>
        </w:div>
        <w:div w:id="77413350">
          <w:marLeft w:val="0"/>
          <w:marRight w:val="0"/>
          <w:marTop w:val="0"/>
          <w:marBottom w:val="0"/>
          <w:divBdr>
            <w:top w:val="none" w:sz="0" w:space="0" w:color="auto"/>
            <w:left w:val="none" w:sz="0" w:space="0" w:color="auto"/>
            <w:bottom w:val="none" w:sz="0" w:space="0" w:color="auto"/>
            <w:right w:val="none" w:sz="0" w:space="0" w:color="auto"/>
          </w:divBdr>
        </w:div>
        <w:div w:id="1864705766">
          <w:marLeft w:val="0"/>
          <w:marRight w:val="0"/>
          <w:marTop w:val="0"/>
          <w:marBottom w:val="0"/>
          <w:divBdr>
            <w:top w:val="none" w:sz="0" w:space="0" w:color="auto"/>
            <w:left w:val="none" w:sz="0" w:space="0" w:color="auto"/>
            <w:bottom w:val="none" w:sz="0" w:space="0" w:color="auto"/>
            <w:right w:val="none" w:sz="0" w:space="0" w:color="auto"/>
          </w:divBdr>
        </w:div>
        <w:div w:id="1700398184">
          <w:marLeft w:val="0"/>
          <w:marRight w:val="0"/>
          <w:marTop w:val="0"/>
          <w:marBottom w:val="0"/>
          <w:divBdr>
            <w:top w:val="none" w:sz="0" w:space="0" w:color="auto"/>
            <w:left w:val="none" w:sz="0" w:space="0" w:color="auto"/>
            <w:bottom w:val="none" w:sz="0" w:space="0" w:color="auto"/>
            <w:right w:val="none" w:sz="0" w:space="0" w:color="auto"/>
          </w:divBdr>
        </w:div>
        <w:div w:id="517811689">
          <w:marLeft w:val="0"/>
          <w:marRight w:val="0"/>
          <w:marTop w:val="0"/>
          <w:marBottom w:val="0"/>
          <w:divBdr>
            <w:top w:val="none" w:sz="0" w:space="0" w:color="auto"/>
            <w:left w:val="none" w:sz="0" w:space="0" w:color="auto"/>
            <w:bottom w:val="none" w:sz="0" w:space="0" w:color="auto"/>
            <w:right w:val="none" w:sz="0" w:space="0" w:color="auto"/>
          </w:divBdr>
        </w:div>
        <w:div w:id="1606692159">
          <w:marLeft w:val="0"/>
          <w:marRight w:val="0"/>
          <w:marTop w:val="0"/>
          <w:marBottom w:val="0"/>
          <w:divBdr>
            <w:top w:val="none" w:sz="0" w:space="0" w:color="auto"/>
            <w:left w:val="none" w:sz="0" w:space="0" w:color="auto"/>
            <w:bottom w:val="none" w:sz="0" w:space="0" w:color="auto"/>
            <w:right w:val="none" w:sz="0" w:space="0" w:color="auto"/>
          </w:divBdr>
        </w:div>
        <w:div w:id="1713338558">
          <w:marLeft w:val="0"/>
          <w:marRight w:val="0"/>
          <w:marTop w:val="0"/>
          <w:marBottom w:val="0"/>
          <w:divBdr>
            <w:top w:val="none" w:sz="0" w:space="0" w:color="auto"/>
            <w:left w:val="none" w:sz="0" w:space="0" w:color="auto"/>
            <w:bottom w:val="none" w:sz="0" w:space="0" w:color="auto"/>
            <w:right w:val="none" w:sz="0" w:space="0" w:color="auto"/>
          </w:divBdr>
        </w:div>
        <w:div w:id="724836946">
          <w:marLeft w:val="0"/>
          <w:marRight w:val="0"/>
          <w:marTop w:val="0"/>
          <w:marBottom w:val="0"/>
          <w:divBdr>
            <w:top w:val="none" w:sz="0" w:space="0" w:color="auto"/>
            <w:left w:val="none" w:sz="0" w:space="0" w:color="auto"/>
            <w:bottom w:val="none" w:sz="0" w:space="0" w:color="auto"/>
            <w:right w:val="none" w:sz="0" w:space="0" w:color="auto"/>
          </w:divBdr>
        </w:div>
        <w:div w:id="283273008">
          <w:marLeft w:val="0"/>
          <w:marRight w:val="0"/>
          <w:marTop w:val="0"/>
          <w:marBottom w:val="0"/>
          <w:divBdr>
            <w:top w:val="none" w:sz="0" w:space="0" w:color="auto"/>
            <w:left w:val="none" w:sz="0" w:space="0" w:color="auto"/>
            <w:bottom w:val="none" w:sz="0" w:space="0" w:color="auto"/>
            <w:right w:val="none" w:sz="0" w:space="0" w:color="auto"/>
          </w:divBdr>
          <w:divsChild>
            <w:div w:id="1919821914">
              <w:marLeft w:val="0"/>
              <w:marRight w:val="0"/>
              <w:marTop w:val="0"/>
              <w:marBottom w:val="0"/>
              <w:divBdr>
                <w:top w:val="none" w:sz="0" w:space="0" w:color="auto"/>
                <w:left w:val="none" w:sz="0" w:space="0" w:color="auto"/>
                <w:bottom w:val="none" w:sz="0" w:space="0" w:color="auto"/>
                <w:right w:val="none" w:sz="0" w:space="0" w:color="auto"/>
              </w:divBdr>
              <w:divsChild>
                <w:div w:id="1175454977">
                  <w:marLeft w:val="0"/>
                  <w:marRight w:val="0"/>
                  <w:marTop w:val="0"/>
                  <w:marBottom w:val="0"/>
                  <w:divBdr>
                    <w:top w:val="none" w:sz="0" w:space="0" w:color="auto"/>
                    <w:left w:val="none" w:sz="0" w:space="0" w:color="auto"/>
                    <w:bottom w:val="none" w:sz="0" w:space="0" w:color="auto"/>
                    <w:right w:val="none" w:sz="0" w:space="0" w:color="auto"/>
                  </w:divBdr>
                </w:div>
                <w:div w:id="1067798023">
                  <w:marLeft w:val="0"/>
                  <w:marRight w:val="0"/>
                  <w:marTop w:val="0"/>
                  <w:marBottom w:val="0"/>
                  <w:divBdr>
                    <w:top w:val="none" w:sz="0" w:space="0" w:color="auto"/>
                    <w:left w:val="none" w:sz="0" w:space="0" w:color="auto"/>
                    <w:bottom w:val="none" w:sz="0" w:space="0" w:color="auto"/>
                    <w:right w:val="none" w:sz="0" w:space="0" w:color="auto"/>
                  </w:divBdr>
                  <w:divsChild>
                    <w:div w:id="974212740">
                      <w:marLeft w:val="0"/>
                      <w:marRight w:val="0"/>
                      <w:marTop w:val="0"/>
                      <w:marBottom w:val="0"/>
                      <w:divBdr>
                        <w:top w:val="none" w:sz="0" w:space="0" w:color="auto"/>
                        <w:left w:val="none" w:sz="0" w:space="0" w:color="auto"/>
                        <w:bottom w:val="none" w:sz="0" w:space="0" w:color="auto"/>
                        <w:right w:val="none" w:sz="0" w:space="0" w:color="auto"/>
                      </w:divBdr>
                      <w:divsChild>
                        <w:div w:id="731805866">
                          <w:marLeft w:val="0"/>
                          <w:marRight w:val="0"/>
                          <w:marTop w:val="0"/>
                          <w:marBottom w:val="0"/>
                          <w:divBdr>
                            <w:top w:val="none" w:sz="0" w:space="0" w:color="auto"/>
                            <w:left w:val="none" w:sz="0" w:space="0" w:color="auto"/>
                            <w:bottom w:val="none" w:sz="0" w:space="0" w:color="auto"/>
                            <w:right w:val="none" w:sz="0" w:space="0" w:color="auto"/>
                          </w:divBdr>
                          <w:divsChild>
                            <w:div w:id="20551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7620">
                      <w:marLeft w:val="0"/>
                      <w:marRight w:val="0"/>
                      <w:marTop w:val="0"/>
                      <w:marBottom w:val="0"/>
                      <w:divBdr>
                        <w:top w:val="none" w:sz="0" w:space="0" w:color="auto"/>
                        <w:left w:val="none" w:sz="0" w:space="0" w:color="auto"/>
                        <w:bottom w:val="none" w:sz="0" w:space="0" w:color="auto"/>
                        <w:right w:val="none" w:sz="0" w:space="0" w:color="auto"/>
                      </w:divBdr>
                    </w:div>
                    <w:div w:id="1463621582">
                      <w:marLeft w:val="0"/>
                      <w:marRight w:val="0"/>
                      <w:marTop w:val="0"/>
                      <w:marBottom w:val="0"/>
                      <w:divBdr>
                        <w:top w:val="none" w:sz="0" w:space="0" w:color="auto"/>
                        <w:left w:val="none" w:sz="0" w:space="0" w:color="auto"/>
                        <w:bottom w:val="none" w:sz="0" w:space="0" w:color="auto"/>
                        <w:right w:val="none" w:sz="0" w:space="0" w:color="auto"/>
                      </w:divBdr>
                      <w:divsChild>
                        <w:div w:id="8052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llyanice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marty</dc:creator>
  <cp:keywords/>
  <dc:description/>
  <cp:lastModifiedBy>françois marty</cp:lastModifiedBy>
  <cp:revision>1</cp:revision>
  <dcterms:created xsi:type="dcterms:W3CDTF">2022-02-10T17:06:00Z</dcterms:created>
  <dcterms:modified xsi:type="dcterms:W3CDTF">2022-02-10T17:33:00Z</dcterms:modified>
</cp:coreProperties>
</file>